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84" w:rsidRPr="003B428C" w:rsidRDefault="005C4284" w:rsidP="003B428C">
      <w:pPr>
        <w:pStyle w:val="20"/>
        <w:shd w:val="clear" w:color="auto" w:fill="auto"/>
        <w:spacing w:line="240" w:lineRule="auto"/>
        <w:ind w:firstLine="800"/>
        <w:jc w:val="center"/>
        <w:rPr>
          <w:b/>
        </w:rPr>
      </w:pPr>
      <w:r w:rsidRPr="003B428C">
        <w:rPr>
          <w:b/>
        </w:rPr>
        <w:t>ТРЕБОВАНИЯ ПО ПРОВЕДЕНИЮ</w:t>
      </w:r>
    </w:p>
    <w:p w:rsidR="005C4284" w:rsidRPr="003B428C" w:rsidRDefault="005C4284" w:rsidP="003B428C">
      <w:pPr>
        <w:pStyle w:val="20"/>
        <w:shd w:val="clear" w:color="auto" w:fill="auto"/>
        <w:spacing w:line="240" w:lineRule="auto"/>
        <w:ind w:firstLine="800"/>
        <w:jc w:val="center"/>
        <w:rPr>
          <w:b/>
        </w:rPr>
      </w:pPr>
      <w:r w:rsidRPr="003B428C">
        <w:rPr>
          <w:b/>
        </w:rPr>
        <w:t>РЕПЕТИЦИОННОГО ТЕСТИРОВНИЯ</w:t>
      </w:r>
    </w:p>
    <w:p w:rsidR="005C4284" w:rsidRPr="003B428C" w:rsidRDefault="005C4284" w:rsidP="003B428C">
      <w:pPr>
        <w:pStyle w:val="20"/>
        <w:shd w:val="clear" w:color="auto" w:fill="auto"/>
        <w:spacing w:line="240" w:lineRule="auto"/>
        <w:ind w:firstLine="800"/>
      </w:pPr>
    </w:p>
    <w:p w:rsidR="0076060D" w:rsidRPr="003B428C" w:rsidRDefault="0076060D" w:rsidP="003B428C">
      <w:pPr>
        <w:pStyle w:val="20"/>
        <w:shd w:val="clear" w:color="auto" w:fill="auto"/>
        <w:spacing w:line="240" w:lineRule="auto"/>
        <w:ind w:firstLine="800"/>
        <w:jc w:val="center"/>
      </w:pPr>
      <w:r w:rsidRPr="003B428C">
        <w:t>ПОРЯДОК ЗАПОЛНЕНИЯ БЛАНКА ОТВЕТОВ</w:t>
      </w:r>
    </w:p>
    <w:p w:rsidR="001A5D86" w:rsidRPr="003B428C" w:rsidRDefault="003040AB" w:rsidP="00EC36C7">
      <w:pPr>
        <w:pStyle w:val="20"/>
        <w:numPr>
          <w:ilvl w:val="1"/>
          <w:numId w:val="11"/>
        </w:numPr>
        <w:shd w:val="clear" w:color="auto" w:fill="auto"/>
        <w:tabs>
          <w:tab w:val="left" w:pos="1134"/>
        </w:tabs>
        <w:spacing w:line="240" w:lineRule="auto"/>
        <w:ind w:left="0" w:firstLine="709"/>
      </w:pPr>
      <w:r w:rsidRPr="003B428C">
        <w:t>Информация в бланк ответов вносится только в специально определенные поля черн</w:t>
      </w:r>
      <w:r w:rsidR="004225C8" w:rsidRPr="003B428C">
        <w:t>ой</w:t>
      </w:r>
      <w:r w:rsidRPr="003B428C">
        <w:t xml:space="preserve"> гелевой ручкой. </w:t>
      </w:r>
      <w:r w:rsidR="00A43EC7" w:rsidRPr="003B428C">
        <w:t>Каждое поле заполняется,</w:t>
      </w:r>
      <w:r w:rsidR="00237675" w:rsidRPr="003B428C">
        <w:t xml:space="preserve"> начиная с первой клеточки. Оставшиеся клеточки поля не заполняются.</w:t>
      </w:r>
      <w:r w:rsidR="00765224">
        <w:t xml:space="preserve"> </w:t>
      </w:r>
      <w:r w:rsidR="001A5D86" w:rsidRPr="003B428C">
        <w:t>Цифры и буквы пишутся в соответствии с образцами написания, расположенными в верхней части бланка ответов (в инструкции к педагогическому тесту). Случайные пометки недопустимы.</w:t>
      </w:r>
    </w:p>
    <w:p w:rsidR="001A5D86" w:rsidRPr="003B428C" w:rsidRDefault="001A5D86" w:rsidP="00765224">
      <w:pPr>
        <w:pStyle w:val="20"/>
        <w:shd w:val="clear" w:color="auto" w:fill="auto"/>
        <w:tabs>
          <w:tab w:val="left" w:pos="1134"/>
        </w:tabs>
        <w:spacing w:line="240" w:lineRule="auto"/>
        <w:ind w:firstLine="800"/>
      </w:pPr>
      <w:r w:rsidRPr="003B428C">
        <w:t>Подпись участника тестирования на бланке ответов не должна выходить за рамки ограничительной линии.</w:t>
      </w:r>
      <w:bookmarkStart w:id="0" w:name="_GoBack"/>
      <w:bookmarkEnd w:id="0"/>
    </w:p>
    <w:p w:rsidR="001A5D86" w:rsidRPr="003B428C" w:rsidRDefault="001A5D86" w:rsidP="00765224">
      <w:pPr>
        <w:pStyle w:val="20"/>
        <w:numPr>
          <w:ilvl w:val="1"/>
          <w:numId w:val="11"/>
        </w:numPr>
        <w:shd w:val="clear" w:color="auto" w:fill="auto"/>
        <w:tabs>
          <w:tab w:val="left" w:pos="1134"/>
          <w:tab w:val="left" w:pos="1398"/>
        </w:tabs>
        <w:spacing w:line="240" w:lineRule="auto"/>
        <w:ind w:left="0" w:firstLine="709"/>
      </w:pPr>
      <w:r w:rsidRPr="003B428C">
        <w:t>Бланк ответов состоит из области регистрации и области ответов.</w:t>
      </w:r>
    </w:p>
    <w:p w:rsidR="001A5D86" w:rsidRPr="003B428C" w:rsidRDefault="001A5D86" w:rsidP="00765224">
      <w:pPr>
        <w:pStyle w:val="20"/>
        <w:numPr>
          <w:ilvl w:val="1"/>
          <w:numId w:val="11"/>
        </w:numPr>
        <w:shd w:val="clear" w:color="auto" w:fill="auto"/>
        <w:tabs>
          <w:tab w:val="left" w:pos="1134"/>
          <w:tab w:val="left" w:pos="1398"/>
        </w:tabs>
        <w:spacing w:line="240" w:lineRule="auto"/>
        <w:ind w:left="0" w:firstLine="709"/>
      </w:pPr>
      <w:r w:rsidRPr="003B428C">
        <w:t>В области регистрации бланка ответов расположены:</w:t>
      </w:r>
    </w:p>
    <w:p w:rsidR="001A5D86" w:rsidRPr="003B428C" w:rsidRDefault="001A5D86" w:rsidP="00765224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line="240" w:lineRule="auto"/>
        <w:ind w:firstLine="709"/>
      </w:pPr>
      <w:r w:rsidRPr="003B428C">
        <w:t>поля, заполняемые по указанию ответственного организатора в аудитории:</w:t>
      </w:r>
    </w:p>
    <w:p w:rsidR="001A5D86" w:rsidRPr="003B428C" w:rsidRDefault="00D634D4" w:rsidP="00765224">
      <w:pPr>
        <w:pStyle w:val="20"/>
        <w:shd w:val="clear" w:color="auto" w:fill="auto"/>
        <w:spacing w:line="240" w:lineRule="auto"/>
        <w:ind w:firstLine="709"/>
      </w:pPr>
      <w:r>
        <w:t xml:space="preserve">«Код пункта тестирования» – </w:t>
      </w:r>
      <w:r w:rsidR="001A5D86" w:rsidRPr="003B428C">
        <w:t>указывается код пункта проведения тестирования в соответствии с кодировкой РИКЗ;</w:t>
      </w:r>
    </w:p>
    <w:p w:rsidR="001A5D86" w:rsidRPr="003B428C" w:rsidRDefault="001A5D86" w:rsidP="00765224">
      <w:pPr>
        <w:pStyle w:val="20"/>
        <w:shd w:val="clear" w:color="auto" w:fill="auto"/>
        <w:spacing w:line="240" w:lineRule="auto"/>
        <w:ind w:firstLine="709"/>
      </w:pPr>
      <w:r w:rsidRPr="003B428C">
        <w:t xml:space="preserve">«Корпус» </w:t>
      </w:r>
      <w:r w:rsidR="00D634D4">
        <w:t>–</w:t>
      </w:r>
      <w:r w:rsidRPr="003B428C">
        <w:t xml:space="preserve"> указывается номер корпуса пункта проведения тестирования, в котором абитуриент проходит тестирование;</w:t>
      </w:r>
    </w:p>
    <w:p w:rsidR="001A5D86" w:rsidRPr="003B428C" w:rsidRDefault="001A5D86" w:rsidP="00765224">
      <w:pPr>
        <w:pStyle w:val="20"/>
        <w:shd w:val="clear" w:color="auto" w:fill="auto"/>
        <w:spacing w:line="240" w:lineRule="auto"/>
        <w:ind w:firstLine="709"/>
      </w:pPr>
      <w:r w:rsidRPr="003B428C">
        <w:t xml:space="preserve">«Номер аудитории» </w:t>
      </w:r>
      <w:r w:rsidR="00D634D4">
        <w:t>–</w:t>
      </w:r>
      <w:r w:rsidRPr="003B428C">
        <w:t xml:space="preserve"> указывается номер аудитории пункта проведения тестирования, в которой абитуриент проходит тестирование;</w:t>
      </w:r>
    </w:p>
    <w:p w:rsidR="001A5D86" w:rsidRPr="003B428C" w:rsidRDefault="001A5D86" w:rsidP="00765224">
      <w:pPr>
        <w:pStyle w:val="20"/>
        <w:shd w:val="clear" w:color="auto" w:fill="auto"/>
        <w:spacing w:line="240" w:lineRule="auto"/>
        <w:ind w:firstLine="709"/>
      </w:pPr>
      <w:r w:rsidRPr="003B428C">
        <w:t xml:space="preserve">«Код предмета» </w:t>
      </w:r>
      <w:r w:rsidR="00D634D4">
        <w:t>–</w:t>
      </w:r>
      <w:r w:rsidRPr="003B428C">
        <w:t xml:space="preserve"> указывается код предмета в соответствии с кодировкой РИКЗ;</w:t>
      </w:r>
    </w:p>
    <w:p w:rsidR="001A5D86" w:rsidRPr="003B428C" w:rsidRDefault="001A5D86" w:rsidP="00765224">
      <w:pPr>
        <w:pStyle w:val="20"/>
        <w:shd w:val="clear" w:color="auto" w:fill="auto"/>
        <w:spacing w:line="240" w:lineRule="auto"/>
        <w:ind w:firstLine="709"/>
      </w:pPr>
      <w:r w:rsidRPr="003B428C">
        <w:t xml:space="preserve">«Название предмета» </w:t>
      </w:r>
      <w:r w:rsidR="00D634D4">
        <w:t>–</w:t>
      </w:r>
      <w:r w:rsidRPr="003B428C">
        <w:t xml:space="preserve"> указывается сокращенное название предмета, по которому проводится тестирование;</w:t>
      </w:r>
    </w:p>
    <w:p w:rsidR="001A5D86" w:rsidRPr="003B428C" w:rsidRDefault="001A5D86" w:rsidP="00765224">
      <w:pPr>
        <w:pStyle w:val="20"/>
        <w:shd w:val="clear" w:color="auto" w:fill="auto"/>
        <w:spacing w:line="240" w:lineRule="auto"/>
        <w:ind w:firstLine="709"/>
      </w:pPr>
      <w:r w:rsidRPr="003B428C">
        <w:t xml:space="preserve">«Код учреждения образования» </w:t>
      </w:r>
      <w:r w:rsidR="00D634D4">
        <w:t>–</w:t>
      </w:r>
      <w:r w:rsidRPr="003B428C">
        <w:t xml:space="preserve"> указывается код учреждения образования, в котором учится участник тестирования, в соответствии с кодировкой РИКЗ;</w:t>
      </w:r>
    </w:p>
    <w:p w:rsidR="001A5D86" w:rsidRPr="003B428C" w:rsidRDefault="001A5D86" w:rsidP="00765224">
      <w:pPr>
        <w:pStyle w:val="20"/>
        <w:numPr>
          <w:ilvl w:val="0"/>
          <w:numId w:val="2"/>
        </w:numPr>
        <w:shd w:val="clear" w:color="auto" w:fill="auto"/>
        <w:tabs>
          <w:tab w:val="left" w:pos="1101"/>
        </w:tabs>
        <w:spacing w:after="1" w:line="240" w:lineRule="auto"/>
        <w:ind w:firstLine="709"/>
      </w:pPr>
      <w:r w:rsidRPr="003B428C">
        <w:t>поля, заполняемые участником тестирования самостоятельно:</w:t>
      </w:r>
    </w:p>
    <w:p w:rsidR="001A5D86" w:rsidRPr="003B428C" w:rsidRDefault="001A5D86" w:rsidP="00765224">
      <w:pPr>
        <w:pStyle w:val="20"/>
        <w:shd w:val="clear" w:color="auto" w:fill="auto"/>
        <w:spacing w:line="240" w:lineRule="auto"/>
        <w:ind w:firstLine="709"/>
      </w:pPr>
      <w:r w:rsidRPr="003B428C">
        <w:t xml:space="preserve">«Фамилия» </w:t>
      </w:r>
      <w:r w:rsidR="00D634D4">
        <w:t>–</w:t>
      </w:r>
      <w:r w:rsidRPr="003B428C">
        <w:t xml:space="preserve"> указывается фамилия согласно документу,</w:t>
      </w:r>
    </w:p>
    <w:p w:rsidR="001A5D86" w:rsidRPr="003B428C" w:rsidRDefault="001A5D86" w:rsidP="00765224">
      <w:pPr>
        <w:pStyle w:val="20"/>
        <w:shd w:val="clear" w:color="auto" w:fill="auto"/>
        <w:spacing w:line="240" w:lineRule="auto"/>
        <w:ind w:firstLine="709"/>
      </w:pPr>
      <w:r w:rsidRPr="003B428C">
        <w:t>удостоверяющему личность;</w:t>
      </w:r>
    </w:p>
    <w:p w:rsidR="001A5D86" w:rsidRPr="003B428C" w:rsidRDefault="001A5D86" w:rsidP="00765224">
      <w:pPr>
        <w:pStyle w:val="20"/>
        <w:shd w:val="clear" w:color="auto" w:fill="auto"/>
        <w:spacing w:line="240" w:lineRule="auto"/>
        <w:ind w:firstLine="709"/>
      </w:pPr>
      <w:r w:rsidRPr="003B428C">
        <w:t xml:space="preserve">«Имя» </w:t>
      </w:r>
      <w:r w:rsidR="00D634D4">
        <w:t>–</w:t>
      </w:r>
      <w:r w:rsidR="00D634D4">
        <w:t xml:space="preserve"> </w:t>
      </w:r>
      <w:r w:rsidRPr="003B428C">
        <w:t>указывается собственное имя из документа, удостоверяющего личность;</w:t>
      </w:r>
    </w:p>
    <w:p w:rsidR="001A5D86" w:rsidRPr="003B428C" w:rsidRDefault="001A5D86" w:rsidP="00765224">
      <w:pPr>
        <w:pStyle w:val="20"/>
        <w:shd w:val="clear" w:color="auto" w:fill="auto"/>
        <w:spacing w:line="240" w:lineRule="auto"/>
        <w:ind w:firstLine="709"/>
      </w:pPr>
      <w:r w:rsidRPr="003B428C">
        <w:t xml:space="preserve">«Отчество» </w:t>
      </w:r>
      <w:r w:rsidR="00D634D4">
        <w:t>–</w:t>
      </w:r>
      <w:r w:rsidRPr="003B428C">
        <w:t xml:space="preserve"> указывается отчество, если такое имеется, из документа, удостоверяющего личность;</w:t>
      </w:r>
    </w:p>
    <w:p w:rsidR="001A5D86" w:rsidRPr="003B428C" w:rsidRDefault="001A5D86" w:rsidP="00765224">
      <w:pPr>
        <w:pStyle w:val="20"/>
        <w:shd w:val="clear" w:color="auto" w:fill="auto"/>
        <w:spacing w:line="240" w:lineRule="auto"/>
        <w:ind w:firstLine="709"/>
      </w:pPr>
      <w:r w:rsidRPr="003B428C">
        <w:t xml:space="preserve">«Серия» </w:t>
      </w:r>
      <w:r w:rsidR="00D634D4">
        <w:t>–</w:t>
      </w:r>
      <w:r w:rsidRPr="003B428C">
        <w:t xml:space="preserve"> указывается серия документа, удостоверяющего личность;</w:t>
      </w:r>
    </w:p>
    <w:p w:rsidR="001A5D86" w:rsidRPr="003B428C" w:rsidRDefault="001A5D86" w:rsidP="00765224">
      <w:pPr>
        <w:pStyle w:val="20"/>
        <w:shd w:val="clear" w:color="auto" w:fill="auto"/>
        <w:spacing w:line="240" w:lineRule="auto"/>
        <w:ind w:firstLine="709"/>
      </w:pPr>
      <w:r w:rsidRPr="003B428C">
        <w:t xml:space="preserve">«Номер» </w:t>
      </w:r>
      <w:r w:rsidR="00D634D4">
        <w:t>–</w:t>
      </w:r>
      <w:r w:rsidRPr="003B428C">
        <w:t xml:space="preserve"> указывается номер документа, удостоверяющего личность;</w:t>
      </w:r>
    </w:p>
    <w:p w:rsidR="001A5D86" w:rsidRPr="003B428C" w:rsidRDefault="001A5D86" w:rsidP="00765224">
      <w:pPr>
        <w:pStyle w:val="20"/>
        <w:shd w:val="clear" w:color="auto" w:fill="auto"/>
        <w:spacing w:line="240" w:lineRule="auto"/>
        <w:ind w:firstLine="709"/>
      </w:pPr>
      <w:r w:rsidRPr="003B428C">
        <w:t xml:space="preserve">«Дата» </w:t>
      </w:r>
      <w:r w:rsidR="00D634D4">
        <w:t>–</w:t>
      </w:r>
      <w:r w:rsidRPr="003B428C">
        <w:t xml:space="preserve"> указывается дата проведения тестирования;</w:t>
      </w:r>
      <w:r w:rsidR="00D634D4">
        <w:t xml:space="preserve"> </w:t>
      </w:r>
    </w:p>
    <w:p w:rsidR="001A5D86" w:rsidRPr="003B428C" w:rsidRDefault="001A5D86" w:rsidP="00765224">
      <w:pPr>
        <w:pStyle w:val="30"/>
        <w:shd w:val="clear" w:color="auto" w:fill="auto"/>
        <w:spacing w:line="240" w:lineRule="auto"/>
        <w:ind w:firstLine="709"/>
      </w:pPr>
      <w:r w:rsidRPr="003B428C">
        <w:rPr>
          <w:rStyle w:val="31"/>
        </w:rPr>
        <w:t xml:space="preserve">«Подпись» </w:t>
      </w:r>
      <w:r w:rsidR="00D634D4">
        <w:t>–</w:t>
      </w:r>
      <w:r w:rsidRPr="003B428C">
        <w:rPr>
          <w:rStyle w:val="31"/>
        </w:rPr>
        <w:t xml:space="preserve"> тестируемый ставит свою подпись, удостоверившись в соответствии номера варианта бланка ответов номеру варианта педагогического теста. </w:t>
      </w:r>
      <w:r w:rsidRPr="003B428C">
        <w:t>Подписью он подтверждает свое согласие с условиями Договора на оказание платных образовательных услуг (публичная оферта), размещенного на сайте РИКЗ, заключаемого между участником тестирования и РИКЗ;</w:t>
      </w:r>
    </w:p>
    <w:p w:rsidR="001A5D86" w:rsidRPr="003B428C" w:rsidRDefault="001A5D86" w:rsidP="00765224">
      <w:pPr>
        <w:pStyle w:val="20"/>
        <w:shd w:val="clear" w:color="auto" w:fill="auto"/>
        <w:spacing w:line="240" w:lineRule="auto"/>
        <w:ind w:firstLine="709"/>
      </w:pPr>
      <w:r w:rsidRPr="003B428C">
        <w:t xml:space="preserve">«№ регистрации» </w:t>
      </w:r>
      <w:r w:rsidR="00D634D4">
        <w:t>–</w:t>
      </w:r>
      <w:r w:rsidRPr="003B428C">
        <w:t xml:space="preserve"> участник тестирования указывает номер регистрации для</w:t>
      </w:r>
      <w:r w:rsidR="007E087E" w:rsidRPr="003B428C">
        <w:t xml:space="preserve"> прохождения</w:t>
      </w:r>
      <w:r w:rsidRPr="003B428C">
        <w:t xml:space="preserve"> им тестирования.</w:t>
      </w:r>
    </w:p>
    <w:p w:rsidR="006F2113" w:rsidRPr="00E73769" w:rsidRDefault="001A5D86" w:rsidP="00765224">
      <w:pPr>
        <w:pStyle w:val="a4"/>
        <w:numPr>
          <w:ilvl w:val="1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769">
        <w:rPr>
          <w:rFonts w:ascii="Times New Roman" w:hAnsi="Times New Roman" w:cs="Times New Roman"/>
          <w:b/>
          <w:sz w:val="28"/>
          <w:szCs w:val="28"/>
        </w:rPr>
        <w:t>Область регистрации бланка ответов заполняется тестируемым на том государственном языке, на котором он зарегистрирован в личном кабинете.</w:t>
      </w:r>
    </w:p>
    <w:p w:rsidR="00464FF6" w:rsidRPr="003B428C" w:rsidRDefault="00464FF6" w:rsidP="00E73769">
      <w:pPr>
        <w:pStyle w:val="20"/>
        <w:numPr>
          <w:ilvl w:val="1"/>
          <w:numId w:val="11"/>
        </w:numPr>
        <w:shd w:val="clear" w:color="auto" w:fill="auto"/>
        <w:tabs>
          <w:tab w:val="left" w:pos="1341"/>
        </w:tabs>
        <w:spacing w:line="240" w:lineRule="auto"/>
      </w:pPr>
      <w:r w:rsidRPr="003B428C">
        <w:lastRenderedPageBreak/>
        <w:t>Область ответов состоит из двух частей:</w:t>
      </w:r>
    </w:p>
    <w:p w:rsidR="00464FF6" w:rsidRPr="003B428C" w:rsidRDefault="00464FF6" w:rsidP="00765224">
      <w:pPr>
        <w:pStyle w:val="20"/>
        <w:numPr>
          <w:ilvl w:val="0"/>
          <w:numId w:val="4"/>
        </w:numPr>
        <w:shd w:val="clear" w:color="auto" w:fill="auto"/>
        <w:tabs>
          <w:tab w:val="left" w:pos="1087"/>
        </w:tabs>
        <w:spacing w:line="240" w:lineRule="auto"/>
        <w:ind w:firstLine="709"/>
      </w:pPr>
      <w:r w:rsidRPr="003B428C">
        <w:t xml:space="preserve">часть </w:t>
      </w:r>
      <w:r w:rsidRPr="00E73769">
        <w:rPr>
          <w:rStyle w:val="212pt"/>
          <w:b w:val="0"/>
          <w:i w:val="0"/>
          <w:sz w:val="28"/>
          <w:szCs w:val="28"/>
        </w:rPr>
        <w:t>«А»</w:t>
      </w:r>
      <w:r w:rsidRPr="00E73769">
        <w:rPr>
          <w:b/>
          <w:i/>
        </w:rPr>
        <w:t xml:space="preserve"> </w:t>
      </w:r>
      <w:r w:rsidR="00E73769">
        <w:t>–</w:t>
      </w:r>
      <w:r w:rsidRPr="003B428C">
        <w:t xml:space="preserve"> для ответов на тестовые задания с выбором ответа из предложенных вариантов;</w:t>
      </w:r>
    </w:p>
    <w:p w:rsidR="00464FF6" w:rsidRPr="003B428C" w:rsidRDefault="00464FF6" w:rsidP="00765224">
      <w:pPr>
        <w:pStyle w:val="20"/>
        <w:numPr>
          <w:ilvl w:val="0"/>
          <w:numId w:val="4"/>
        </w:numPr>
        <w:shd w:val="clear" w:color="auto" w:fill="auto"/>
        <w:tabs>
          <w:tab w:val="left" w:pos="1087"/>
        </w:tabs>
        <w:spacing w:line="240" w:lineRule="auto"/>
        <w:ind w:firstLine="709"/>
      </w:pPr>
      <w:r w:rsidRPr="003B428C">
        <w:t xml:space="preserve">часть </w:t>
      </w:r>
      <w:r w:rsidRPr="00E73769">
        <w:rPr>
          <w:rStyle w:val="212pt"/>
          <w:b w:val="0"/>
          <w:i w:val="0"/>
          <w:sz w:val="28"/>
          <w:szCs w:val="28"/>
        </w:rPr>
        <w:t>«В»</w:t>
      </w:r>
      <w:r w:rsidRPr="003B428C">
        <w:rPr>
          <w:rStyle w:val="212pt"/>
          <w:sz w:val="28"/>
          <w:szCs w:val="28"/>
        </w:rPr>
        <w:t xml:space="preserve"> </w:t>
      </w:r>
      <w:r w:rsidR="00E73769">
        <w:t>–</w:t>
      </w:r>
      <w:r w:rsidR="00E73769">
        <w:t xml:space="preserve"> </w:t>
      </w:r>
      <w:r w:rsidRPr="003B428C">
        <w:t>для кратких конструируемых ответов на тестовые задания.</w:t>
      </w:r>
    </w:p>
    <w:p w:rsidR="00464FF6" w:rsidRPr="003B428C" w:rsidRDefault="00464FF6" w:rsidP="00311A86">
      <w:pPr>
        <w:pStyle w:val="20"/>
        <w:numPr>
          <w:ilvl w:val="1"/>
          <w:numId w:val="11"/>
        </w:numPr>
        <w:shd w:val="clear" w:color="auto" w:fill="auto"/>
        <w:tabs>
          <w:tab w:val="left" w:pos="1292"/>
        </w:tabs>
        <w:spacing w:line="240" w:lineRule="auto"/>
        <w:ind w:left="0" w:firstLine="709"/>
      </w:pPr>
      <w:r w:rsidRPr="003B428C">
        <w:t xml:space="preserve">Часть </w:t>
      </w:r>
      <w:r w:rsidRPr="00E73769">
        <w:rPr>
          <w:rStyle w:val="212pt"/>
          <w:b w:val="0"/>
          <w:i w:val="0"/>
          <w:sz w:val="28"/>
          <w:szCs w:val="28"/>
        </w:rPr>
        <w:t>«А»</w:t>
      </w:r>
      <w:r w:rsidRPr="003B428C">
        <w:t xml:space="preserve"> области ответов состоит из горизонтального ряда номеров тестовых заданий. Под каждым номером тестового задания расположен вертикальный столбик из пяти клеточек для обозначения меткой выбранного ответа.</w:t>
      </w:r>
    </w:p>
    <w:p w:rsidR="00464FF6" w:rsidRPr="003B428C" w:rsidRDefault="00464FF6" w:rsidP="00311A86">
      <w:pPr>
        <w:pStyle w:val="20"/>
        <w:shd w:val="clear" w:color="auto" w:fill="auto"/>
        <w:spacing w:line="240" w:lineRule="auto"/>
        <w:ind w:firstLine="709"/>
      </w:pPr>
      <w:r w:rsidRPr="003B428C">
        <w:t>Образец метки (х) приведен в бланке ответов. Линия метки не должна быть толстой. Если ручка оставляет слишком жирную линию, вместо метки нужно провести только одну диагональ клеточки (любую). Запрещено исправлять метку графическим способом (заштриховывать).</w:t>
      </w:r>
    </w:p>
    <w:p w:rsidR="00464FF6" w:rsidRPr="003B428C" w:rsidRDefault="00464FF6" w:rsidP="00765224">
      <w:pPr>
        <w:pStyle w:val="20"/>
        <w:shd w:val="clear" w:color="auto" w:fill="auto"/>
        <w:spacing w:line="240" w:lineRule="auto"/>
        <w:ind w:firstLine="709"/>
      </w:pPr>
      <w:r w:rsidRPr="003B428C">
        <w:t>Для внесения ответа участник тестирования под номером тестового задания должен поставить метку в ту клеточку, номер которой соответствует номеру выбранного им ответа. Отмена ошибочной метки выполняется в поле отмены ошибочных меток. В одном тестовом задании можно отменить несколько ошибочных меток. Всего можно отменить не более шести ошибочных меток.</w:t>
      </w:r>
    </w:p>
    <w:p w:rsidR="00464FF6" w:rsidRPr="003B428C" w:rsidRDefault="00464FF6" w:rsidP="00765224">
      <w:pPr>
        <w:pStyle w:val="20"/>
        <w:shd w:val="clear" w:color="auto" w:fill="auto"/>
        <w:spacing w:line="240" w:lineRule="auto"/>
        <w:ind w:firstLine="709"/>
      </w:pPr>
      <w:r w:rsidRPr="003B428C">
        <w:t>Для отмены ошибочного ответа и указания верного необходимо:</w:t>
      </w:r>
    </w:p>
    <w:p w:rsidR="00464FF6" w:rsidRPr="003B428C" w:rsidRDefault="00464FF6" w:rsidP="00765224">
      <w:pPr>
        <w:pStyle w:val="20"/>
        <w:numPr>
          <w:ilvl w:val="0"/>
          <w:numId w:val="4"/>
        </w:numPr>
        <w:shd w:val="clear" w:color="auto" w:fill="auto"/>
        <w:tabs>
          <w:tab w:val="left" w:pos="1087"/>
        </w:tabs>
        <w:spacing w:line="240" w:lineRule="auto"/>
        <w:ind w:firstLine="709"/>
      </w:pPr>
      <w:r w:rsidRPr="003B428C">
        <w:t>отменить метку, указав номер тестового задания и номер ошибочно выбранного варианта ответа;</w:t>
      </w:r>
    </w:p>
    <w:p w:rsidR="00464FF6" w:rsidRPr="003B428C" w:rsidRDefault="00464FF6" w:rsidP="00765224">
      <w:pPr>
        <w:pStyle w:val="20"/>
        <w:numPr>
          <w:ilvl w:val="0"/>
          <w:numId w:val="4"/>
        </w:numPr>
        <w:shd w:val="clear" w:color="auto" w:fill="auto"/>
        <w:tabs>
          <w:tab w:val="left" w:pos="1087"/>
        </w:tabs>
        <w:spacing w:line="240" w:lineRule="auto"/>
        <w:ind w:firstLine="709"/>
      </w:pPr>
      <w:r w:rsidRPr="003B428C">
        <w:t>поставить метку в нужной клеточке столбика тестового задания.</w:t>
      </w:r>
    </w:p>
    <w:p w:rsidR="00464FF6" w:rsidRPr="003B428C" w:rsidRDefault="00464FF6" w:rsidP="008E389F">
      <w:pPr>
        <w:pStyle w:val="20"/>
        <w:numPr>
          <w:ilvl w:val="1"/>
          <w:numId w:val="11"/>
        </w:numPr>
        <w:shd w:val="clear" w:color="auto" w:fill="auto"/>
        <w:tabs>
          <w:tab w:val="left" w:pos="1292"/>
        </w:tabs>
        <w:spacing w:line="240" w:lineRule="auto"/>
        <w:ind w:left="0" w:firstLine="709"/>
      </w:pPr>
      <w:r w:rsidRPr="003B428C">
        <w:t xml:space="preserve">Ответы на тестовые задания части </w:t>
      </w:r>
      <w:r w:rsidRPr="008E389F">
        <w:rPr>
          <w:rStyle w:val="212pt"/>
          <w:b w:val="0"/>
          <w:i w:val="0"/>
          <w:sz w:val="28"/>
          <w:szCs w:val="28"/>
        </w:rPr>
        <w:t>«В»</w:t>
      </w:r>
      <w:r w:rsidRPr="003B428C">
        <w:t xml:space="preserve"> необходимо записывать справа от номера тестового задания в области ответов, предназначенной для кратких ответов на тестовые задания.</w:t>
      </w:r>
    </w:p>
    <w:p w:rsidR="00464FF6" w:rsidRPr="003B428C" w:rsidRDefault="00464FF6" w:rsidP="00765224">
      <w:pPr>
        <w:pStyle w:val="20"/>
        <w:shd w:val="clear" w:color="auto" w:fill="auto"/>
        <w:spacing w:line="240" w:lineRule="auto"/>
        <w:ind w:firstLine="709"/>
      </w:pPr>
      <w:r w:rsidRPr="003B428C">
        <w:t>Ответ дается только в краткой форме (слово, словосочетание или целое число). Каждая цифра, буква или знак минуса (если число отрицательное)</w:t>
      </w:r>
      <w:r w:rsidR="008E389F">
        <w:t xml:space="preserve"> </w:t>
      </w:r>
      <w:r w:rsidRPr="003B428C">
        <w:t>записывается в отдельную клеточку.</w:t>
      </w:r>
    </w:p>
    <w:p w:rsidR="00464FF6" w:rsidRPr="003B428C" w:rsidRDefault="00464FF6" w:rsidP="00765224">
      <w:pPr>
        <w:pStyle w:val="20"/>
        <w:shd w:val="clear" w:color="auto" w:fill="auto"/>
        <w:spacing w:line="240" w:lineRule="auto"/>
        <w:ind w:firstLine="709"/>
      </w:pPr>
      <w:r w:rsidRPr="003B428C">
        <w:t>Ответ, состоящий из нескольких слов, записывается без пробелов, запятых, дефисов или других разделительных знаков. Если букв в ответе окажется больше, чем клеточек в поле ответа, то его следует писать более убористо (не соблюдая попадания в клеточки). Ответ дается в соответствии с условием тестового задания. Орфографические ошибки в ответе недопустимы. Числовой ответ в виде дроби округляется до целого числа по правилам математического округления.</w:t>
      </w:r>
    </w:p>
    <w:p w:rsidR="00464FF6" w:rsidRPr="003B428C" w:rsidRDefault="00464FF6" w:rsidP="00765224">
      <w:pPr>
        <w:pStyle w:val="20"/>
        <w:shd w:val="clear" w:color="auto" w:fill="auto"/>
        <w:spacing w:line="240" w:lineRule="auto"/>
        <w:ind w:firstLine="709"/>
      </w:pPr>
      <w:r w:rsidRPr="003B428C">
        <w:t>Недопустимо записывать ответ в виде математической формулы или выражения, указывать названия единиц измерения (градусы, проценты, метры, тонны и др.), давать словесные заголовки или комментарии к числу.</w:t>
      </w:r>
    </w:p>
    <w:p w:rsidR="00464FF6" w:rsidRPr="003B428C" w:rsidRDefault="00464FF6" w:rsidP="00765224">
      <w:pPr>
        <w:pStyle w:val="20"/>
        <w:shd w:val="clear" w:color="auto" w:fill="auto"/>
        <w:spacing w:line="240" w:lineRule="auto"/>
        <w:ind w:firstLine="709"/>
      </w:pPr>
      <w:r w:rsidRPr="003B428C">
        <w:t>Отмена ошибочных кратких ответов на тестовые задания и указание правильного ответа выполняется в соответствующем поле. Для отмены ошибочного и указания верного ответа необходимо указать номер неверно</w:t>
      </w:r>
      <w:r w:rsidR="008E389F">
        <w:t xml:space="preserve"> </w:t>
      </w:r>
      <w:r w:rsidRPr="003B428C">
        <w:t>выполненного тестового задания и записать правильный ответ. Отменить можно не более двух ошибочных ответов.</w:t>
      </w:r>
    </w:p>
    <w:p w:rsidR="00464FF6" w:rsidRPr="00DD2F0C" w:rsidRDefault="00464FF6" w:rsidP="00765224">
      <w:pPr>
        <w:pStyle w:val="30"/>
        <w:shd w:val="clear" w:color="auto" w:fill="auto"/>
        <w:spacing w:after="273" w:line="240" w:lineRule="auto"/>
        <w:ind w:firstLine="709"/>
        <w:rPr>
          <w:b w:val="0"/>
          <w:u w:val="single"/>
        </w:rPr>
      </w:pPr>
      <w:r w:rsidRPr="00DD2F0C">
        <w:rPr>
          <w:b w:val="0"/>
        </w:rPr>
        <w:t xml:space="preserve">2.8. Использование </w:t>
      </w:r>
      <w:r w:rsidRPr="00DD2F0C">
        <w:rPr>
          <w:u w:val="single"/>
        </w:rPr>
        <w:t>ненормативной лексики</w:t>
      </w:r>
      <w:r w:rsidRPr="00DD2F0C">
        <w:rPr>
          <w:b w:val="0"/>
        </w:rPr>
        <w:t xml:space="preserve"> и иное умышленное нарушение установленного порядка заполнения бланка ответов недопустимо. В случае использования ненормативной лексики и иного умышленного нарушения участником тестирования установленного порядка заполнения бланка ответов данные бланки ответов не подлежат обработке. </w:t>
      </w:r>
      <w:r w:rsidRPr="00DD2F0C">
        <w:rPr>
          <w:u w:val="single"/>
        </w:rPr>
        <w:t>Тестируемым, допустившим данный вид нарушения, результат не сообщается, решение заданий теста не предоставляется, оплата за прохождение тестирования не возвращается</w:t>
      </w:r>
      <w:r w:rsidRPr="00DD2F0C">
        <w:rPr>
          <w:b w:val="0"/>
          <w:u w:val="single"/>
        </w:rPr>
        <w:t>.</w:t>
      </w:r>
    </w:p>
    <w:p w:rsidR="005D5DD6" w:rsidRPr="003B428C" w:rsidRDefault="005D5DD6" w:rsidP="00DD2F0C">
      <w:pPr>
        <w:pStyle w:val="20"/>
        <w:shd w:val="clear" w:color="auto" w:fill="auto"/>
        <w:spacing w:after="282" w:line="240" w:lineRule="auto"/>
        <w:jc w:val="center"/>
      </w:pPr>
      <w:r w:rsidRPr="003B428C">
        <w:lastRenderedPageBreak/>
        <w:t>ПОРЯДОК ПРОВЕДЕНИЯ ТЕСТИРОВАНИЯ</w:t>
      </w:r>
    </w:p>
    <w:p w:rsidR="005D5DD6" w:rsidRPr="00993DFE" w:rsidRDefault="005D5DD6" w:rsidP="00962A95">
      <w:pPr>
        <w:pStyle w:val="30"/>
        <w:numPr>
          <w:ilvl w:val="1"/>
          <w:numId w:val="12"/>
        </w:numPr>
        <w:shd w:val="clear" w:color="auto" w:fill="auto"/>
        <w:tabs>
          <w:tab w:val="left" w:pos="1248"/>
        </w:tabs>
        <w:spacing w:line="240" w:lineRule="auto"/>
        <w:ind w:left="0" w:firstLine="709"/>
        <w:rPr>
          <w:b w:val="0"/>
        </w:rPr>
      </w:pPr>
      <w:r w:rsidRPr="00993DFE">
        <w:rPr>
          <w:b w:val="0"/>
        </w:rPr>
        <w:t>Участники тестирования обязаны прибыть в пункт проведения тестирования, имея при себе:</w:t>
      </w:r>
    </w:p>
    <w:p w:rsidR="005D5DD6" w:rsidRPr="00993DFE" w:rsidRDefault="005D5DD6" w:rsidP="00962A95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line="240" w:lineRule="auto"/>
        <w:ind w:firstLine="709"/>
        <w:rPr>
          <w:b/>
        </w:rPr>
      </w:pPr>
      <w:r w:rsidRPr="00993DFE">
        <w:rPr>
          <w:b/>
        </w:rPr>
        <w:t>документ, удостоверяющий личность;</w:t>
      </w:r>
    </w:p>
    <w:p w:rsidR="005D5DD6" w:rsidRPr="00993DFE" w:rsidRDefault="005D5DD6" w:rsidP="00962A95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after="1" w:line="240" w:lineRule="auto"/>
        <w:ind w:firstLine="709"/>
        <w:rPr>
          <w:b/>
        </w:rPr>
      </w:pPr>
      <w:r w:rsidRPr="00993DFE">
        <w:rPr>
          <w:b/>
        </w:rPr>
        <w:t>пропуск на прохождение репетиционного тестирования;</w:t>
      </w:r>
    </w:p>
    <w:p w:rsidR="005D5DD6" w:rsidRPr="00993DFE" w:rsidRDefault="00993DFE" w:rsidP="00962A95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line="240" w:lineRule="auto"/>
        <w:ind w:firstLine="709"/>
        <w:rPr>
          <w:b/>
        </w:rPr>
      </w:pPr>
      <w:r>
        <w:rPr>
          <w:b/>
        </w:rPr>
        <w:t xml:space="preserve">гелевую </w:t>
      </w:r>
      <w:r w:rsidR="005D5DD6" w:rsidRPr="00993DFE">
        <w:rPr>
          <w:b/>
        </w:rPr>
        <w:t>ручку черного цвета.</w:t>
      </w:r>
    </w:p>
    <w:p w:rsidR="005D5DD6" w:rsidRPr="003B428C" w:rsidRDefault="005D5DD6" w:rsidP="00962A95">
      <w:pPr>
        <w:pStyle w:val="20"/>
        <w:numPr>
          <w:ilvl w:val="1"/>
          <w:numId w:val="12"/>
        </w:numPr>
        <w:shd w:val="clear" w:color="auto" w:fill="auto"/>
        <w:tabs>
          <w:tab w:val="left" w:pos="1248"/>
        </w:tabs>
        <w:spacing w:line="240" w:lineRule="auto"/>
        <w:ind w:left="0" w:firstLine="709"/>
      </w:pPr>
      <w:r w:rsidRPr="003B428C">
        <w:t>Допуск и размещение участников тестирования в аудитории осуществляется организаторами.</w:t>
      </w:r>
    </w:p>
    <w:p w:rsidR="005D5DD6" w:rsidRPr="003B428C" w:rsidRDefault="005D5DD6" w:rsidP="00962A95">
      <w:pPr>
        <w:pStyle w:val="20"/>
        <w:numPr>
          <w:ilvl w:val="1"/>
          <w:numId w:val="12"/>
        </w:numPr>
        <w:shd w:val="clear" w:color="auto" w:fill="auto"/>
        <w:spacing w:line="240" w:lineRule="auto"/>
        <w:ind w:left="0" w:firstLine="709"/>
      </w:pPr>
      <w:r w:rsidRPr="003B428C">
        <w:t>Организатор, находящийся у входа в аудиторию, пропускает участников тестирования по одному, сверяя данные списка тестируемых в аудитории с данными документа, удостоверяющего личность.</w:t>
      </w:r>
    </w:p>
    <w:p w:rsidR="00E04EFF" w:rsidRDefault="005D5DD6" w:rsidP="00962A95">
      <w:pPr>
        <w:pStyle w:val="20"/>
        <w:numPr>
          <w:ilvl w:val="1"/>
          <w:numId w:val="12"/>
        </w:numPr>
        <w:shd w:val="clear" w:color="auto" w:fill="auto"/>
        <w:spacing w:line="240" w:lineRule="auto"/>
        <w:ind w:left="0" w:firstLine="709"/>
      </w:pPr>
      <w:r w:rsidRPr="003B428C">
        <w:t>Организатор, находящийся непосредственно в аудитории, размещает тестируемых в соответствии с жеребьевкой</w:t>
      </w:r>
      <w:r w:rsidR="00E04EFF">
        <w:t xml:space="preserve"> мест</w:t>
      </w:r>
      <w:r w:rsidRPr="003B428C">
        <w:t>.</w:t>
      </w:r>
    </w:p>
    <w:p w:rsidR="0095644B" w:rsidRDefault="005D5DD6" w:rsidP="00962A95">
      <w:pPr>
        <w:pStyle w:val="20"/>
        <w:numPr>
          <w:ilvl w:val="1"/>
          <w:numId w:val="12"/>
        </w:numPr>
        <w:shd w:val="clear" w:color="auto" w:fill="auto"/>
        <w:spacing w:line="240" w:lineRule="auto"/>
        <w:ind w:left="0" w:firstLine="709"/>
      </w:pPr>
      <w:r w:rsidRPr="003B428C">
        <w:t>Жеребьевка мест для участников тестирования проводится с использованием карточек с номерами.</w:t>
      </w:r>
    </w:p>
    <w:p w:rsidR="0095644B" w:rsidRDefault="005D5DD6" w:rsidP="00962A95">
      <w:pPr>
        <w:pStyle w:val="20"/>
        <w:numPr>
          <w:ilvl w:val="1"/>
          <w:numId w:val="12"/>
        </w:numPr>
        <w:shd w:val="clear" w:color="auto" w:fill="auto"/>
        <w:spacing w:line="240" w:lineRule="auto"/>
        <w:ind w:left="0" w:firstLine="709"/>
      </w:pPr>
      <w:r w:rsidRPr="003B428C">
        <w:t>После размещения тестируемых по местам организатор доводит до них требования, предъявляемые к участникам тестирования в ходе тестирования, предлагает им убедиться в отсутствии предметов, запрещенных к проносу и использованию в аудитории пункта тестирования.</w:t>
      </w:r>
    </w:p>
    <w:p w:rsidR="005D5DD6" w:rsidRPr="003B428C" w:rsidRDefault="005D5DD6" w:rsidP="00962A95">
      <w:pPr>
        <w:pStyle w:val="20"/>
        <w:numPr>
          <w:ilvl w:val="1"/>
          <w:numId w:val="12"/>
        </w:numPr>
        <w:shd w:val="clear" w:color="auto" w:fill="auto"/>
        <w:spacing w:line="240" w:lineRule="auto"/>
        <w:ind w:left="0" w:firstLine="709"/>
      </w:pPr>
      <w:r w:rsidRPr="003B428C">
        <w:t>Участники тестирования информируются о следующих действиях, запрещенных на тестировании:</w:t>
      </w:r>
    </w:p>
    <w:p w:rsidR="005D5DD6" w:rsidRPr="003B428C" w:rsidRDefault="005D5DD6" w:rsidP="00962A95">
      <w:pPr>
        <w:pStyle w:val="20"/>
        <w:numPr>
          <w:ilvl w:val="0"/>
          <w:numId w:val="8"/>
        </w:numPr>
        <w:shd w:val="clear" w:color="auto" w:fill="auto"/>
        <w:tabs>
          <w:tab w:val="left" w:pos="1114"/>
        </w:tabs>
        <w:spacing w:line="240" w:lineRule="auto"/>
        <w:ind w:firstLine="709"/>
      </w:pPr>
      <w:r w:rsidRPr="003B428C">
        <w:t>проносить, а также использовать в аудиториях, где проводится тестирование, любые предметы и документы, кроме документа, удостоверяющего личность, пропуск участника репетиционного тестированя, ручки;</w:t>
      </w:r>
    </w:p>
    <w:p w:rsidR="005D5DD6" w:rsidRPr="003B428C" w:rsidRDefault="005D5DD6" w:rsidP="00962A95">
      <w:pPr>
        <w:pStyle w:val="20"/>
        <w:numPr>
          <w:ilvl w:val="0"/>
          <w:numId w:val="8"/>
        </w:numPr>
        <w:shd w:val="clear" w:color="auto" w:fill="auto"/>
        <w:tabs>
          <w:tab w:val="left" w:pos="1114"/>
        </w:tabs>
        <w:spacing w:line="240" w:lineRule="auto"/>
        <w:ind w:firstLine="709"/>
      </w:pPr>
      <w:r w:rsidRPr="003B428C">
        <w:t>фальсифицировать данные в области регистрации бланка ответов;</w:t>
      </w:r>
    </w:p>
    <w:p w:rsidR="005D5DD6" w:rsidRPr="003B428C" w:rsidRDefault="005D5DD6" w:rsidP="00962A95">
      <w:pPr>
        <w:pStyle w:val="20"/>
        <w:numPr>
          <w:ilvl w:val="0"/>
          <w:numId w:val="8"/>
        </w:numPr>
        <w:shd w:val="clear" w:color="auto" w:fill="auto"/>
        <w:tabs>
          <w:tab w:val="left" w:pos="1114"/>
        </w:tabs>
        <w:spacing w:line="240" w:lineRule="auto"/>
        <w:ind w:firstLine="709"/>
      </w:pPr>
      <w:r w:rsidRPr="003B428C">
        <w:t>меняться местами, использовать помощь других лиц для выполнения тестовых заданий.</w:t>
      </w:r>
    </w:p>
    <w:p w:rsidR="005D5DD6" w:rsidRPr="003B428C" w:rsidRDefault="005D5DD6" w:rsidP="00962A95">
      <w:pPr>
        <w:pStyle w:val="20"/>
        <w:shd w:val="clear" w:color="auto" w:fill="auto"/>
        <w:spacing w:line="240" w:lineRule="auto"/>
        <w:ind w:firstLine="709"/>
      </w:pPr>
      <w:r w:rsidRPr="003B428C">
        <w:t>При выполнении тестов по химии и физике допускается использование калькулятора, который не является средством хранения, приема и передачи информации.</w:t>
      </w:r>
    </w:p>
    <w:p w:rsidR="00E96C24" w:rsidRDefault="005D5DD6" w:rsidP="00962A95">
      <w:pPr>
        <w:pStyle w:val="20"/>
        <w:shd w:val="clear" w:color="auto" w:fill="auto"/>
        <w:spacing w:line="240" w:lineRule="auto"/>
        <w:ind w:firstLine="709"/>
      </w:pPr>
      <w:r w:rsidRPr="003B428C">
        <w:t>Участники тестирования предупреждаются о том, что при нарушении данных требований в ходе репетиционного тестирования они будут отстранены от участия.</w:t>
      </w:r>
    </w:p>
    <w:p w:rsidR="005D5DD6" w:rsidRPr="003B428C" w:rsidRDefault="00E96C24" w:rsidP="00962A95">
      <w:pPr>
        <w:pStyle w:val="20"/>
        <w:shd w:val="clear" w:color="auto" w:fill="auto"/>
        <w:spacing w:line="240" w:lineRule="auto"/>
        <w:ind w:firstLine="709"/>
      </w:pPr>
      <w:r>
        <w:t xml:space="preserve">2.8. </w:t>
      </w:r>
      <w:r w:rsidR="005D5DD6" w:rsidRPr="003B428C">
        <w:t>В момент начала тестирования ответственный организатор раздает бланки ответов тестируемым.</w:t>
      </w:r>
    </w:p>
    <w:p w:rsidR="005D5DD6" w:rsidRPr="003B428C" w:rsidRDefault="005D5DD6" w:rsidP="00962A95">
      <w:pPr>
        <w:pStyle w:val="20"/>
        <w:shd w:val="clear" w:color="auto" w:fill="auto"/>
        <w:spacing w:line="240" w:lineRule="auto"/>
        <w:ind w:firstLine="709"/>
      </w:pPr>
      <w:r w:rsidRPr="003B428C">
        <w:t>Участники тестирования заполняют область регистрации бланка ответов.</w:t>
      </w:r>
    </w:p>
    <w:p w:rsidR="005D5DD6" w:rsidRPr="003B428C" w:rsidRDefault="005D5DD6" w:rsidP="00962A95">
      <w:pPr>
        <w:pStyle w:val="20"/>
        <w:numPr>
          <w:ilvl w:val="1"/>
          <w:numId w:val="12"/>
        </w:numPr>
        <w:shd w:val="clear" w:color="auto" w:fill="auto"/>
        <w:tabs>
          <w:tab w:val="left" w:pos="1402"/>
        </w:tabs>
        <w:spacing w:line="240" w:lineRule="auto"/>
        <w:ind w:left="0" w:firstLine="709"/>
      </w:pPr>
      <w:r w:rsidRPr="003B428C">
        <w:t>После заполнения области регистрации бланков ответов всеми участниками тестирования в аудитории организаторы раздают педагогические тесты согласно настоящим Требованиям.</w:t>
      </w:r>
    </w:p>
    <w:p w:rsidR="005D5DD6" w:rsidRPr="003B428C" w:rsidRDefault="005D5DD6" w:rsidP="00962A95">
      <w:pPr>
        <w:pStyle w:val="20"/>
        <w:shd w:val="clear" w:color="auto" w:fill="auto"/>
        <w:spacing w:line="240" w:lineRule="auto"/>
        <w:ind w:firstLine="709"/>
      </w:pPr>
      <w:r w:rsidRPr="003B428C">
        <w:t>Получив педагогический тест, участник тестирования обязан убедиться в соответствии номера варианта бланка ответов номеру варианта педагогического теста.</w:t>
      </w:r>
    </w:p>
    <w:p w:rsidR="005D5DD6" w:rsidRPr="003B428C" w:rsidRDefault="005D5DD6" w:rsidP="00962A95">
      <w:pPr>
        <w:pStyle w:val="20"/>
        <w:shd w:val="clear" w:color="auto" w:fill="auto"/>
        <w:spacing w:line="240" w:lineRule="auto"/>
        <w:ind w:firstLine="709"/>
      </w:pPr>
      <w:r w:rsidRPr="003B428C">
        <w:t>Тестируемый обеспечивает сохранность экзаменационных материалов с момента их получения до передачи организаторам.</w:t>
      </w:r>
    </w:p>
    <w:p w:rsidR="005D5DD6" w:rsidRPr="003B428C" w:rsidRDefault="005D5DD6" w:rsidP="00962A95">
      <w:pPr>
        <w:pStyle w:val="20"/>
        <w:numPr>
          <w:ilvl w:val="1"/>
          <w:numId w:val="12"/>
        </w:numPr>
        <w:shd w:val="clear" w:color="auto" w:fill="auto"/>
        <w:tabs>
          <w:tab w:val="left" w:pos="1620"/>
        </w:tabs>
        <w:spacing w:line="240" w:lineRule="auto"/>
        <w:ind w:left="0" w:firstLine="709"/>
      </w:pPr>
      <w:r w:rsidRPr="003B428C">
        <w:t>Началом отсчета времени, отведенного на выполнение педагогического теста, является время получения последнего экземпляра педагогического теста.</w:t>
      </w:r>
    </w:p>
    <w:p w:rsidR="005D5DD6" w:rsidRPr="003B428C" w:rsidRDefault="005D5DD6" w:rsidP="00962A95">
      <w:pPr>
        <w:pStyle w:val="20"/>
        <w:shd w:val="clear" w:color="auto" w:fill="auto"/>
        <w:spacing w:line="240" w:lineRule="auto"/>
        <w:ind w:firstLine="709"/>
      </w:pPr>
      <w:r w:rsidRPr="003B428C">
        <w:t xml:space="preserve">Время начала и окончания работы над выполнением педагогического теста </w:t>
      </w:r>
      <w:r w:rsidRPr="003B428C">
        <w:lastRenderedPageBreak/>
        <w:t>фиксируется на доске или планшете.</w:t>
      </w:r>
    </w:p>
    <w:p w:rsidR="005D5DD6" w:rsidRPr="003B428C" w:rsidRDefault="005D5DD6" w:rsidP="00962A95">
      <w:pPr>
        <w:pStyle w:val="20"/>
        <w:numPr>
          <w:ilvl w:val="1"/>
          <w:numId w:val="12"/>
        </w:numPr>
        <w:shd w:val="clear" w:color="auto" w:fill="auto"/>
        <w:tabs>
          <w:tab w:val="left" w:pos="1620"/>
        </w:tabs>
        <w:spacing w:line="240" w:lineRule="auto"/>
        <w:ind w:left="0" w:firstLine="709"/>
      </w:pPr>
      <w:r w:rsidRPr="003B428C">
        <w:t>Замечания участников тестирования по содержанию педагогических тестов фиксируются и передаются в РИКЗ.</w:t>
      </w:r>
    </w:p>
    <w:p w:rsidR="005D5DD6" w:rsidRPr="003B428C" w:rsidRDefault="005D5DD6" w:rsidP="00962A95">
      <w:pPr>
        <w:pStyle w:val="20"/>
        <w:numPr>
          <w:ilvl w:val="1"/>
          <w:numId w:val="12"/>
        </w:numPr>
        <w:shd w:val="clear" w:color="auto" w:fill="auto"/>
        <w:tabs>
          <w:tab w:val="left" w:pos="1402"/>
        </w:tabs>
        <w:spacing w:line="240" w:lineRule="auto"/>
        <w:ind w:left="0" w:firstLine="709"/>
      </w:pPr>
      <w:r w:rsidRPr="003B428C">
        <w:t>Во время тестирования документ, удостоверяющий личность, и пропуск на прохождение репетиционного тестирования находятся на столе участника тестирования.</w:t>
      </w:r>
    </w:p>
    <w:p w:rsidR="005D5DD6" w:rsidRPr="003B428C" w:rsidRDefault="005D5DD6" w:rsidP="00962A95">
      <w:pPr>
        <w:pStyle w:val="20"/>
        <w:numPr>
          <w:ilvl w:val="1"/>
          <w:numId w:val="12"/>
        </w:numPr>
        <w:shd w:val="clear" w:color="auto" w:fill="auto"/>
        <w:tabs>
          <w:tab w:val="left" w:pos="1492"/>
        </w:tabs>
        <w:spacing w:line="240" w:lineRule="auto"/>
        <w:ind w:left="0" w:firstLine="709"/>
      </w:pPr>
      <w:r w:rsidRPr="003B428C">
        <w:t xml:space="preserve">Ответственный организатор информирует тестируемых за </w:t>
      </w:r>
      <w:r w:rsidRPr="003B428C">
        <w:rPr>
          <w:rStyle w:val="21"/>
        </w:rPr>
        <w:t xml:space="preserve">15 </w:t>
      </w:r>
      <w:r w:rsidRPr="003B428C">
        <w:t xml:space="preserve">и </w:t>
      </w:r>
      <w:r w:rsidRPr="003B428C">
        <w:rPr>
          <w:rStyle w:val="21"/>
        </w:rPr>
        <w:t xml:space="preserve">5 </w:t>
      </w:r>
      <w:r w:rsidRPr="003B428C">
        <w:t>минут об окончании времени, отведенного на выполнение педагогического теста.</w:t>
      </w:r>
    </w:p>
    <w:p w:rsidR="005D5DD6" w:rsidRPr="003B428C" w:rsidRDefault="005D5DD6" w:rsidP="00962A95">
      <w:pPr>
        <w:pStyle w:val="20"/>
        <w:shd w:val="clear" w:color="auto" w:fill="auto"/>
        <w:spacing w:line="240" w:lineRule="auto"/>
        <w:ind w:firstLine="709"/>
      </w:pPr>
      <w:r w:rsidRPr="003B428C">
        <w:t>По истечении времени тестирования участники тестирования сдают бланки ответов, педагогические тесты и бумагу для записей организаторам.</w:t>
      </w:r>
    </w:p>
    <w:p w:rsidR="005D5DD6" w:rsidRPr="003B428C" w:rsidRDefault="005D5DD6" w:rsidP="00962A95">
      <w:pPr>
        <w:pStyle w:val="20"/>
        <w:shd w:val="clear" w:color="auto" w:fill="auto"/>
        <w:spacing w:line="240" w:lineRule="auto"/>
        <w:ind w:firstLine="709"/>
      </w:pPr>
      <w:r w:rsidRPr="003B428C">
        <w:t>Организаторы могут принимать материалы тестирования и до истечения времени, отведенного на выполнение педагогического теста, если участники тестирования выполняют работу ранее установленного срока.</w:t>
      </w:r>
    </w:p>
    <w:p w:rsidR="00962A95" w:rsidRDefault="005D5DD6" w:rsidP="00962A95">
      <w:pPr>
        <w:pStyle w:val="20"/>
        <w:shd w:val="clear" w:color="auto" w:fill="auto"/>
        <w:spacing w:line="240" w:lineRule="auto"/>
        <w:ind w:firstLine="709"/>
      </w:pPr>
      <w:r w:rsidRPr="003B428C">
        <w:t>Досрочная сдача материалов тестирования прекращается за 15 минут до истечения времени, отведенного на выполнение педагогического теста.</w:t>
      </w:r>
    </w:p>
    <w:p w:rsidR="005C4284" w:rsidRPr="00962A95" w:rsidRDefault="005C4284" w:rsidP="00962A95">
      <w:pPr>
        <w:pStyle w:val="20"/>
        <w:numPr>
          <w:ilvl w:val="1"/>
          <w:numId w:val="12"/>
        </w:numPr>
        <w:shd w:val="clear" w:color="auto" w:fill="auto"/>
        <w:spacing w:line="240" w:lineRule="auto"/>
        <w:ind w:left="0" w:firstLine="709"/>
        <w:rPr>
          <w:b/>
        </w:rPr>
      </w:pPr>
      <w:r w:rsidRPr="00962A95">
        <w:t xml:space="preserve">Информирование участников тестирования о результатах тестирования, а также предоставление решений заданий теста для выполнения работы над ошибками производится на сайте РИКЗ </w:t>
      </w:r>
      <w:r w:rsidRPr="00962A95">
        <w:rPr>
          <w:lang w:bidi="en-US"/>
        </w:rPr>
        <w:t>(</w:t>
      </w:r>
      <w:hyperlink r:id="rId5" w:history="1">
        <w:r w:rsidRPr="00962A95">
          <w:rPr>
            <w:rStyle w:val="a3"/>
            <w:lang w:val="en-US" w:bidi="en-US"/>
          </w:rPr>
          <w:t>www</w:t>
        </w:r>
        <w:r w:rsidRPr="00962A95">
          <w:rPr>
            <w:rStyle w:val="a3"/>
            <w:lang w:bidi="en-US"/>
          </w:rPr>
          <w:t>.</w:t>
        </w:r>
        <w:r w:rsidRPr="00962A95">
          <w:rPr>
            <w:rStyle w:val="a3"/>
            <w:lang w:val="en-US" w:bidi="en-US"/>
          </w:rPr>
          <w:t>rikc</w:t>
        </w:r>
        <w:r w:rsidRPr="00962A95">
          <w:rPr>
            <w:rStyle w:val="a3"/>
            <w:lang w:bidi="en-US"/>
          </w:rPr>
          <w:t>.</w:t>
        </w:r>
        <w:r w:rsidRPr="00962A95">
          <w:rPr>
            <w:rStyle w:val="a3"/>
            <w:lang w:val="en-US" w:bidi="en-US"/>
          </w:rPr>
          <w:t>by</w:t>
        </w:r>
      </w:hyperlink>
      <w:r w:rsidRPr="00962A95">
        <w:rPr>
          <w:lang w:bidi="en-US"/>
        </w:rPr>
        <w:t>).</w:t>
      </w:r>
      <w:r w:rsidRPr="00962A95">
        <w:rPr>
          <w:b/>
          <w:lang w:bidi="en-US"/>
        </w:rPr>
        <w:t xml:space="preserve"> </w:t>
      </w:r>
      <w:r w:rsidRPr="00962A95">
        <w:t>Доступ к данной информации предоставляется только через</w:t>
      </w:r>
      <w:r w:rsidRPr="00962A95">
        <w:rPr>
          <w:b/>
        </w:rPr>
        <w:t xml:space="preserve"> личный кабинет участника тестирования.</w:t>
      </w:r>
    </w:p>
    <w:p w:rsidR="00464FF6" w:rsidRPr="003B428C" w:rsidRDefault="00464FF6" w:rsidP="00962A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4FF6" w:rsidRPr="003B428C" w:rsidSect="00E73769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6A05"/>
    <w:multiLevelType w:val="multilevel"/>
    <w:tmpl w:val="FDBEE6F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23F99"/>
    <w:multiLevelType w:val="multilevel"/>
    <w:tmpl w:val="3F6EF166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EE7046"/>
    <w:multiLevelType w:val="multilevel"/>
    <w:tmpl w:val="14DE0A8C"/>
    <w:lvl w:ilvl="0">
      <w:start w:val="1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8F37FA"/>
    <w:multiLevelType w:val="multilevel"/>
    <w:tmpl w:val="819804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2160"/>
      </w:pPr>
      <w:rPr>
        <w:rFonts w:hint="default"/>
      </w:rPr>
    </w:lvl>
  </w:abstractNum>
  <w:abstractNum w:abstractNumId="4">
    <w:nsid w:val="32AD63FC"/>
    <w:multiLevelType w:val="multilevel"/>
    <w:tmpl w:val="E8C221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2975A8"/>
    <w:multiLevelType w:val="multilevel"/>
    <w:tmpl w:val="F61633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123FA2"/>
    <w:multiLevelType w:val="multilevel"/>
    <w:tmpl w:val="E648FE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291028"/>
    <w:multiLevelType w:val="multilevel"/>
    <w:tmpl w:val="05C4A9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B15ADF"/>
    <w:multiLevelType w:val="multilevel"/>
    <w:tmpl w:val="D5B4E5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931A79"/>
    <w:multiLevelType w:val="multilevel"/>
    <w:tmpl w:val="A19C4A3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3274F0"/>
    <w:multiLevelType w:val="multilevel"/>
    <w:tmpl w:val="F244BA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FA40B85"/>
    <w:multiLevelType w:val="multilevel"/>
    <w:tmpl w:val="3BD6E8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54"/>
    <w:rsid w:val="001A5D86"/>
    <w:rsid w:val="00237675"/>
    <w:rsid w:val="002E5554"/>
    <w:rsid w:val="003040AB"/>
    <w:rsid w:val="00311A86"/>
    <w:rsid w:val="003B428C"/>
    <w:rsid w:val="004225C8"/>
    <w:rsid w:val="00464FF6"/>
    <w:rsid w:val="005C4284"/>
    <w:rsid w:val="005D5DD6"/>
    <w:rsid w:val="006B6105"/>
    <w:rsid w:val="006D6BAE"/>
    <w:rsid w:val="006F2113"/>
    <w:rsid w:val="0076060D"/>
    <w:rsid w:val="00765224"/>
    <w:rsid w:val="007E087E"/>
    <w:rsid w:val="008E389F"/>
    <w:rsid w:val="0095644B"/>
    <w:rsid w:val="00962A95"/>
    <w:rsid w:val="00993DFE"/>
    <w:rsid w:val="00A27648"/>
    <w:rsid w:val="00A43EC7"/>
    <w:rsid w:val="00CC44F3"/>
    <w:rsid w:val="00D634D4"/>
    <w:rsid w:val="00DD2F0C"/>
    <w:rsid w:val="00E02A0D"/>
    <w:rsid w:val="00E04EFF"/>
    <w:rsid w:val="00E73769"/>
    <w:rsid w:val="00E9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9B75B-7B25-4E71-89A4-506EAD60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A5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5D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1A5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5D8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A5D86"/>
    <w:pPr>
      <w:widowControl w:val="0"/>
      <w:shd w:val="clear" w:color="auto" w:fill="FFFFFF"/>
      <w:spacing w:after="0" w:line="319" w:lineRule="exact"/>
      <w:ind w:firstLine="8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Полужирный;Курсив"/>
    <w:basedOn w:val="2"/>
    <w:rsid w:val="00464F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D5D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5D5D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D5DD6"/>
    <w:pPr>
      <w:widowControl w:val="0"/>
      <w:shd w:val="clear" w:color="auto" w:fill="FFFFFF"/>
      <w:spacing w:after="0" w:line="322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rsid w:val="005C4284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7E0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kc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2019-10-16T11:49:00Z</dcterms:created>
  <dcterms:modified xsi:type="dcterms:W3CDTF">2019-10-16T12:27:00Z</dcterms:modified>
</cp:coreProperties>
</file>