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6A" w:rsidRPr="001749CF" w:rsidRDefault="00F95F6A" w:rsidP="001749CF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9CF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Ответственность</w:t>
      </w:r>
      <w:r w:rsidR="00DC5C5C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родителей</w:t>
      </w:r>
      <w:r w:rsidRPr="001749CF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 ненадлежащее воспитание детей</w:t>
      </w:r>
      <w:r w:rsidR="001749CF" w:rsidRPr="001749CF">
        <w:rPr>
          <w:rStyle w:val="apple-converted-space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:</w:t>
      </w:r>
      <w:bookmarkStart w:id="0" w:name="_GoBack"/>
      <w:bookmarkEnd w:id="0"/>
    </w:p>
    <w:p w:rsidR="001749CF" w:rsidRDefault="001749CF" w:rsidP="001749C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Гражданская</w:t>
      </w:r>
    </w:p>
    <w:p w:rsidR="001749CF" w:rsidRDefault="001749CF" w:rsidP="001749C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Административная</w:t>
      </w:r>
    </w:p>
    <w:p w:rsidR="001749CF" w:rsidRPr="001749CF" w:rsidRDefault="001749CF" w:rsidP="001749C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49CF">
        <w:rPr>
          <w:rFonts w:ascii="Times New Roman" w:hAnsi="Times New Roman" w:cs="Times New Roman"/>
          <w:sz w:val="32"/>
          <w:szCs w:val="30"/>
        </w:rPr>
        <w:t>Уголовная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br/>
      </w:r>
    </w:p>
    <w:p w:rsidR="00F95F6A" w:rsidRPr="00365E4D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5E4D">
        <w:rPr>
          <w:rFonts w:ascii="Times New Roman" w:hAnsi="Times New Roman" w:cs="Times New Roman"/>
          <w:b/>
          <w:sz w:val="30"/>
          <w:szCs w:val="30"/>
          <w:u w:val="single"/>
        </w:rPr>
        <w:t>Гражданская ответственность</w:t>
      </w:r>
    </w:p>
    <w:p w:rsidR="00F95F6A" w:rsidRDefault="00F95F6A" w:rsidP="00F95F6A">
      <w:pPr>
        <w:pStyle w:val="a3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F95F6A" w:rsidRPr="00365E4D" w:rsidRDefault="00F95F6A" w:rsidP="00F95F6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Конституция Республики Беларусь</w:t>
      </w:r>
    </w:p>
    <w:p w:rsidR="00F95F6A" w:rsidRPr="00365E4D" w:rsidRDefault="00F95F6A" w:rsidP="00F95F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b/>
          <w:sz w:val="30"/>
          <w:szCs w:val="30"/>
          <w:u w:val="single"/>
        </w:rPr>
        <w:t>Статья 32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365E4D">
        <w:rPr>
          <w:rFonts w:ascii="Times New Roman" w:hAnsi="Times New Roman" w:cs="Times New Roman"/>
          <w:sz w:val="30"/>
          <w:szCs w:val="30"/>
        </w:rPr>
        <w:t>Родители или лица, их замещающие,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95F6A" w:rsidRDefault="00F95F6A" w:rsidP="00F95F6A">
      <w:pPr>
        <w:pStyle w:val="a3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1749CF" w:rsidRDefault="00F95F6A" w:rsidP="001749CF">
      <w:pPr>
        <w:pStyle w:val="a3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Кодекс Республике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5E4D">
        <w:rPr>
          <w:rFonts w:ascii="Times New Roman" w:hAnsi="Times New Roman" w:cs="Times New Roman"/>
          <w:sz w:val="30"/>
          <w:szCs w:val="30"/>
          <w:u w:val="single"/>
        </w:rPr>
        <w:t>о браке и семье</w:t>
      </w:r>
    </w:p>
    <w:p w:rsidR="00F95F6A" w:rsidRPr="00365E4D" w:rsidRDefault="00F95F6A" w:rsidP="001749C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Статья </w:t>
      </w: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65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365E4D">
        <w:rPr>
          <w:rFonts w:ascii="Times New Roman" w:hAnsi="Times New Roman" w:cs="Times New Roman"/>
          <w:sz w:val="30"/>
          <w:szCs w:val="30"/>
        </w:rPr>
        <w:t>Семья обязана содействовать реализации прав и законных интересов членов семьи, на неё возлагается ответственность за воспитани</w:t>
      </w:r>
      <w:r>
        <w:rPr>
          <w:rFonts w:ascii="Times New Roman" w:hAnsi="Times New Roman" w:cs="Times New Roman"/>
          <w:sz w:val="30"/>
          <w:szCs w:val="30"/>
        </w:rPr>
        <w:t>е и содержание детей, их защиту</w:t>
      </w:r>
    </w:p>
    <w:p w:rsidR="00F95F6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95F6A" w:rsidRPr="00B6397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Статья 80</w:t>
      </w:r>
      <w:r w:rsidRPr="00B6397A">
        <w:rPr>
          <w:rFonts w:ascii="Times New Roman" w:hAnsi="Times New Roman" w:cs="Times New Roman"/>
          <w:b/>
          <w:sz w:val="30"/>
          <w:szCs w:val="30"/>
        </w:rPr>
        <w:t>Лишение родительских прав</w:t>
      </w:r>
    </w:p>
    <w:p w:rsidR="00F95F6A" w:rsidRPr="00365E4D" w:rsidRDefault="00F95F6A" w:rsidP="00F95F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уклонение от воспитания и (или) содержания ребенка;</w:t>
      </w:r>
    </w:p>
    <w:p w:rsidR="00F95F6A" w:rsidRPr="00365E4D" w:rsidRDefault="00F95F6A" w:rsidP="00F95F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злоупотребление родительскими правами и (или) жестокое обращение с ребенком;</w:t>
      </w:r>
    </w:p>
    <w:p w:rsidR="00F95F6A" w:rsidRPr="00365E4D" w:rsidRDefault="00F95F6A" w:rsidP="00F95F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аморальный образ жизни, что оказывает вредное воздействие на ребенка</w:t>
      </w:r>
    </w:p>
    <w:p w:rsidR="00F95F6A" w:rsidRDefault="00F95F6A" w:rsidP="00F95F6A">
      <w:pPr>
        <w:pStyle w:val="a3"/>
        <w:ind w:left="709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F95F6A" w:rsidRPr="00365E4D" w:rsidRDefault="00F95F6A" w:rsidP="001749C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Кодекс Республи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ки Беларусь об административных </w:t>
      </w:r>
      <w:r w:rsidRPr="00365E4D">
        <w:rPr>
          <w:rFonts w:ascii="Times New Roman" w:hAnsi="Times New Roman" w:cs="Times New Roman"/>
          <w:sz w:val="30"/>
          <w:szCs w:val="30"/>
          <w:u w:val="single"/>
        </w:rPr>
        <w:t>правонарушениях</w:t>
      </w:r>
    </w:p>
    <w:p w:rsidR="00F95F6A" w:rsidRPr="00B6397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9.4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Невыполнение обязанностей по воспитанию детей</w:t>
      </w:r>
    </w:p>
    <w:p w:rsidR="00F95F6A" w:rsidRPr="00365E4D" w:rsidRDefault="00F95F6A" w:rsidP="00F95F6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lastRenderedPageBreak/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деяние.</w:t>
      </w:r>
    </w:p>
    <w:p w:rsidR="00F95F6A" w:rsidRPr="00B6397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Статья 17.13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Неисполнение обязанностей по сопровождению или обеспечению сопровождения несовершеннолетнего в ночное время вне жилища</w:t>
      </w:r>
    </w:p>
    <w:p w:rsidR="00F95F6A" w:rsidRDefault="00F95F6A" w:rsidP="00F95F6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 xml:space="preserve">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</w:t>
      </w:r>
      <w:r w:rsidRPr="00365E4D">
        <w:rPr>
          <w:rFonts w:ascii="Times New Roman" w:hAnsi="Times New Roman" w:cs="Times New Roman"/>
          <w:sz w:val="30"/>
          <w:szCs w:val="30"/>
        </w:rPr>
        <w:lastRenderedPageBreak/>
        <w:t>период с двадцати тр</w:t>
      </w:r>
      <w:r>
        <w:rPr>
          <w:rFonts w:ascii="Times New Roman" w:hAnsi="Times New Roman" w:cs="Times New Roman"/>
          <w:sz w:val="30"/>
          <w:szCs w:val="30"/>
        </w:rPr>
        <w:t>ех до шести часов вне жилища.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5F6A" w:rsidRPr="00B6397A" w:rsidRDefault="00F95F6A" w:rsidP="00F95F6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Статья 17.4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 xml:space="preserve">Вовлечение несовершеннолетнего в антиобщественное поведение </w:t>
      </w:r>
    </w:p>
    <w:p w:rsidR="00F95F6A" w:rsidRDefault="00F95F6A" w:rsidP="00F95F6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веществ.</w:t>
      </w:r>
    </w:p>
    <w:p w:rsidR="00F95F6A" w:rsidRDefault="00F95F6A" w:rsidP="00F95F6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95F6A" w:rsidRDefault="00F95F6A" w:rsidP="001749CF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Уголовная ответственность</w:t>
      </w:r>
    </w:p>
    <w:p w:rsidR="00F95F6A" w:rsidRPr="00365E4D" w:rsidRDefault="00F95F6A" w:rsidP="00F95F6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Уголовный Кодекс Республики Беларусь</w:t>
      </w:r>
    </w:p>
    <w:p w:rsidR="00F95F6A" w:rsidRPr="00B6397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Статья 173</w:t>
      </w:r>
      <w:r w:rsidRPr="00B6397A">
        <w:rPr>
          <w:rFonts w:ascii="Times New Roman" w:hAnsi="Times New Roman" w:cs="Times New Roman"/>
          <w:b/>
          <w:sz w:val="30"/>
          <w:szCs w:val="30"/>
        </w:rPr>
        <w:t xml:space="preserve"> Вовлечение несовершеннолетнего в антиобщественное поведение</w:t>
      </w:r>
    </w:p>
    <w:p w:rsidR="00F95F6A" w:rsidRPr="00B6397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Статья 174</w:t>
      </w:r>
    </w:p>
    <w:p w:rsidR="00F95F6A" w:rsidRPr="00365E4D" w:rsidRDefault="00F95F6A" w:rsidP="00F95F6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 xml:space="preserve">Уклонение родителей от содержания детей либо от возмещения расходов, затраченных государством на содержание детей, находящихся на государственном обеспечении. </w:t>
      </w:r>
    </w:p>
    <w:p w:rsidR="00F95F6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95F6A" w:rsidRPr="00B6397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159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Оставление в опасности</w:t>
      </w:r>
    </w:p>
    <w:p w:rsidR="00F95F6A" w:rsidRPr="00365E4D" w:rsidRDefault="00F95F6A" w:rsidP="00F95F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Ч.2.</w:t>
      </w:r>
      <w:r w:rsidRPr="00365E4D">
        <w:rPr>
          <w:rFonts w:ascii="Times New Roman" w:hAnsi="Times New Roman" w:cs="Times New Roman"/>
          <w:sz w:val="30"/>
          <w:szCs w:val="30"/>
        </w:rPr>
        <w:t> 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оказать потерпевшему помощь и был обязан о нем заботиться, –</w:t>
      </w:r>
    </w:p>
    <w:p w:rsidR="00F95F6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</w:rPr>
        <w:t>наказывается арестом или ограничением свободы на срок до двух лет со штрафом или без штрафа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F95F6A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95F6A" w:rsidRPr="001749CF" w:rsidRDefault="00F95F6A" w:rsidP="00F95F6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95F6A" w:rsidRPr="001749CF" w:rsidRDefault="00F95F6A" w:rsidP="00F95F6A">
      <w:pPr>
        <w:pStyle w:val="a3"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1749CF">
        <w:rPr>
          <w:rFonts w:ascii="Bookman Old Style" w:hAnsi="Bookman Old Style" w:cs="Times New Roman"/>
          <w:b/>
          <w:sz w:val="30"/>
          <w:szCs w:val="30"/>
        </w:rPr>
        <w:t>ОТВЕТСТВЕННОСТЬ РОДИТЕЛЕЙ ЗА ВОСПИТАНИЕ И СОДЕРЖАНИЕ НЕСОВЕРШЕННОЛЕТНИХ ДЕТЕЙ</w:t>
      </w:r>
    </w:p>
    <w:p w:rsidR="00F95F6A" w:rsidRDefault="00F95F6A" w:rsidP="00F95F6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95F6A" w:rsidRDefault="00F95F6A" w:rsidP="00F95F6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95F6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1218BE6" wp14:editId="4F00BC50">
            <wp:extent cx="3316923" cy="2257425"/>
            <wp:effectExtent l="0" t="0" r="0" b="0"/>
            <wp:docPr id="1" name="Рисунок 1" descr="C:\Users\Admin\Desktop\GJTf5-in0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JTf5-in0H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05" cy="22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CF" w:rsidRDefault="001749CF" w:rsidP="00F95F6A">
      <w:pPr>
        <w:pStyle w:val="a3"/>
        <w:jc w:val="center"/>
        <w:rPr>
          <w:rFonts w:ascii="Verdana" w:hAnsi="Verdana"/>
          <w:color w:val="666666"/>
          <w:sz w:val="17"/>
          <w:szCs w:val="17"/>
          <w:shd w:val="clear" w:color="auto" w:fill="FFFFFF"/>
        </w:rPr>
      </w:pPr>
    </w:p>
    <w:p w:rsidR="001749CF" w:rsidRDefault="001749CF" w:rsidP="00F95F6A">
      <w:pPr>
        <w:pStyle w:val="a3"/>
        <w:jc w:val="center"/>
        <w:rPr>
          <w:rFonts w:ascii="Verdana" w:hAnsi="Verdana"/>
          <w:color w:val="666666"/>
          <w:sz w:val="17"/>
          <w:szCs w:val="17"/>
          <w:shd w:val="clear" w:color="auto" w:fill="FFFFFF"/>
        </w:rPr>
      </w:pPr>
    </w:p>
    <w:p w:rsidR="001749CF" w:rsidRDefault="001749CF" w:rsidP="00F95F6A">
      <w:pPr>
        <w:pStyle w:val="a3"/>
        <w:jc w:val="center"/>
        <w:rPr>
          <w:rFonts w:ascii="Bookman Old Style" w:hAnsi="Bookman Old Style"/>
          <w:sz w:val="32"/>
          <w:szCs w:val="32"/>
          <w:shd w:val="clear" w:color="auto" w:fill="FFFFFF"/>
        </w:rPr>
      </w:pPr>
    </w:p>
    <w:p w:rsidR="00F95F6A" w:rsidRPr="00365E4D" w:rsidRDefault="001749CF" w:rsidP="001749C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1749CF">
        <w:rPr>
          <w:rFonts w:ascii="Bookman Old Style" w:hAnsi="Bookman Old Style"/>
          <w:sz w:val="32"/>
          <w:szCs w:val="32"/>
          <w:shd w:val="clear" w:color="auto" w:fill="FFFFFF"/>
        </w:rPr>
        <w:t>Лучший способ сделать детей хорошими – это сделать их счастливыми.</w:t>
      </w:r>
      <w:r w:rsidRPr="001749CF">
        <w:rPr>
          <w:rFonts w:ascii="Bookman Old Style" w:hAnsi="Bookman Old Style"/>
          <w:sz w:val="32"/>
          <w:szCs w:val="32"/>
        </w:rPr>
        <w:br/>
      </w:r>
      <w:r w:rsidRPr="001749CF">
        <w:rPr>
          <w:rFonts w:ascii="Bookman Old Style" w:hAnsi="Bookman Old Style"/>
          <w:sz w:val="32"/>
          <w:szCs w:val="32"/>
          <w:shd w:val="clear" w:color="auto" w:fill="FFFFFF"/>
        </w:rPr>
        <w:t>Оскар Уайльд</w:t>
      </w:r>
      <w:r w:rsidRPr="001749CF">
        <w:rPr>
          <w:rStyle w:val="apple-converted-space"/>
          <w:rFonts w:ascii="Bookman Old Style" w:hAnsi="Bookman Old Style"/>
          <w:sz w:val="32"/>
          <w:szCs w:val="32"/>
          <w:shd w:val="clear" w:color="auto" w:fill="FFFFFF"/>
        </w:rPr>
        <w:t> </w:t>
      </w:r>
      <w:r w:rsidRPr="001749CF">
        <w:rPr>
          <w:rFonts w:ascii="Times New Roman" w:hAnsi="Times New Roman" w:cs="Times New Roman"/>
          <w:sz w:val="30"/>
          <w:szCs w:val="30"/>
        </w:rPr>
        <w:br/>
      </w:r>
    </w:p>
    <w:p w:rsidR="00025038" w:rsidRDefault="00025038"/>
    <w:sectPr w:rsidR="00025038" w:rsidSect="00F95F6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15CC"/>
    <w:multiLevelType w:val="hybridMultilevel"/>
    <w:tmpl w:val="F46E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B436B"/>
    <w:multiLevelType w:val="hybridMultilevel"/>
    <w:tmpl w:val="5D7E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A"/>
    <w:rsid w:val="00025038"/>
    <w:rsid w:val="000E6DE9"/>
    <w:rsid w:val="001749CF"/>
    <w:rsid w:val="00DC5C5C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8AB4"/>
  <w15:chartTrackingRefBased/>
  <w15:docId w15:val="{2979AD9A-B21F-4920-9BA0-BC5B04E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6A"/>
    <w:pPr>
      <w:spacing w:after="0" w:line="240" w:lineRule="auto"/>
    </w:pPr>
  </w:style>
  <w:style w:type="character" w:styleId="a4">
    <w:name w:val="Strong"/>
    <w:basedOn w:val="a0"/>
    <w:uiPriority w:val="22"/>
    <w:qFormat/>
    <w:rsid w:val="00F95F6A"/>
    <w:rPr>
      <w:b/>
      <w:bCs/>
    </w:rPr>
  </w:style>
  <w:style w:type="character" w:customStyle="1" w:styleId="apple-converted-space">
    <w:name w:val="apple-converted-space"/>
    <w:basedOn w:val="a0"/>
    <w:rsid w:val="00F95F6A"/>
  </w:style>
  <w:style w:type="character" w:styleId="a5">
    <w:name w:val="Hyperlink"/>
    <w:basedOn w:val="a0"/>
    <w:uiPriority w:val="99"/>
    <w:semiHidden/>
    <w:unhideWhenUsed/>
    <w:rsid w:val="00174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dcterms:created xsi:type="dcterms:W3CDTF">2016-03-26T11:49:00Z</dcterms:created>
  <dcterms:modified xsi:type="dcterms:W3CDTF">2017-12-27T06:36:00Z</dcterms:modified>
</cp:coreProperties>
</file>